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58F9E" w14:textId="72BA3C09" w:rsidR="00316117" w:rsidRDefault="00316117" w:rsidP="00482E35">
      <w:pPr>
        <w:pStyle w:val="Nessuno"/>
        <w:widowControl/>
        <w:spacing w:after="120"/>
        <w:jc w:val="center"/>
        <w:rPr>
          <w:rFonts w:ascii="Calibri" w:hAnsi="Calibri"/>
          <w:b/>
          <w:sz w:val="32"/>
          <w:szCs w:val="32"/>
        </w:rPr>
      </w:pPr>
      <w:r w:rsidRPr="004B769F">
        <w:rPr>
          <w:rFonts w:ascii="Calibri" w:hAnsi="Calibri"/>
          <w:b/>
          <w:sz w:val="32"/>
          <w:szCs w:val="32"/>
        </w:rPr>
        <w:t>A</w:t>
      </w:r>
      <w:r>
        <w:rPr>
          <w:rFonts w:ascii="Calibri" w:hAnsi="Calibri"/>
          <w:b/>
          <w:sz w:val="32"/>
          <w:szCs w:val="32"/>
        </w:rPr>
        <w:t xml:space="preserve">LLEGATO </w:t>
      </w:r>
      <w:r w:rsidRPr="009E7210">
        <w:rPr>
          <w:rFonts w:ascii="Calibri" w:hAnsi="Calibri"/>
          <w:b/>
          <w:sz w:val="32"/>
          <w:szCs w:val="32"/>
        </w:rPr>
        <w:t>V</w:t>
      </w:r>
      <w:r>
        <w:rPr>
          <w:rFonts w:ascii="Calibri" w:hAnsi="Calibri"/>
          <w:b/>
          <w:sz w:val="32"/>
          <w:szCs w:val="32"/>
        </w:rPr>
        <w:t xml:space="preserve">II – </w:t>
      </w:r>
      <w:r w:rsidRPr="00316117">
        <w:rPr>
          <w:rFonts w:ascii="Calibri" w:hAnsi="Calibri"/>
          <w:b/>
          <w:sz w:val="32"/>
          <w:szCs w:val="32"/>
        </w:rPr>
        <w:t>DICHIARAZIONI CLIMATE CHANGE POLICY</w:t>
      </w:r>
    </w:p>
    <w:p w14:paraId="7BC7D435" w14:textId="08E0EDF1" w:rsidR="003F74BF" w:rsidRPr="001D53AD" w:rsidRDefault="003F74BF" w:rsidP="003F74BF">
      <w:pPr>
        <w:jc w:val="center"/>
        <w:rPr>
          <w:rFonts w:ascii="Calibri" w:hAnsi="Calibri" w:cs="Calibri"/>
          <w:i/>
        </w:rPr>
      </w:pPr>
      <w:r w:rsidRPr="001D53AD">
        <w:rPr>
          <w:rFonts w:ascii="Calibri" w:hAnsi="Calibri" w:cs="Calibri"/>
          <w:i/>
        </w:rPr>
        <w:t xml:space="preserve">[Su carta intestata </w:t>
      </w:r>
      <w:r>
        <w:rPr>
          <w:rFonts w:ascii="Calibri" w:hAnsi="Calibri" w:cs="Calibri"/>
          <w:i/>
        </w:rPr>
        <w:t>dell’Ordinante</w:t>
      </w:r>
      <w:r w:rsidR="00543E1A">
        <w:rPr>
          <w:rFonts w:ascii="Calibri" w:hAnsi="Calibri" w:cs="Calibri"/>
          <w:i/>
        </w:rPr>
        <w:t xml:space="preserve"> da sottoscriver</w:t>
      </w:r>
      <w:r w:rsidR="00AF4752">
        <w:rPr>
          <w:rFonts w:ascii="Calibri" w:hAnsi="Calibri" w:cs="Calibri"/>
          <w:i/>
        </w:rPr>
        <w:t>si</w:t>
      </w:r>
      <w:r w:rsidR="00543E1A">
        <w:rPr>
          <w:rFonts w:ascii="Calibri" w:hAnsi="Calibri" w:cs="Calibri"/>
          <w:i/>
        </w:rPr>
        <w:t xml:space="preserve"> nel caso </w:t>
      </w:r>
      <w:r w:rsidR="007E1DE1">
        <w:rPr>
          <w:rFonts w:ascii="Calibri" w:hAnsi="Calibri" w:cs="Calibri"/>
          <w:i/>
        </w:rPr>
        <w:t xml:space="preserve">l’Ordinante </w:t>
      </w:r>
      <w:r w:rsidR="00543E1A">
        <w:rPr>
          <w:rFonts w:ascii="Calibri" w:hAnsi="Calibri" w:cs="Calibri"/>
          <w:i/>
        </w:rPr>
        <w:t>sottoscriva</w:t>
      </w:r>
      <w:r w:rsidR="007E1DE1">
        <w:rPr>
          <w:rFonts w:ascii="Calibri" w:hAnsi="Calibri" w:cs="Calibri"/>
          <w:i/>
        </w:rPr>
        <w:t xml:space="preserve"> l’allegato </w:t>
      </w:r>
      <w:proofErr w:type="gramStart"/>
      <w:r w:rsidR="00543E1A" w:rsidRPr="00543E1A">
        <w:rPr>
          <w:rFonts w:ascii="Calibri" w:hAnsi="Calibri" w:cs="Calibri"/>
          <w:i/>
        </w:rPr>
        <w:t>VI.B</w:t>
      </w:r>
      <w:proofErr w:type="gramEnd"/>
      <w:r w:rsidR="00543E1A" w:rsidRPr="00543E1A">
        <w:rPr>
          <w:rFonts w:ascii="Calibri" w:hAnsi="Calibri" w:cs="Calibri"/>
          <w:i/>
        </w:rPr>
        <w:t>1 – AUTOCERTIFICAZIONE Mercati G</w:t>
      </w:r>
      <w:r w:rsidR="00543E1A">
        <w:rPr>
          <w:rFonts w:ascii="Calibri" w:hAnsi="Calibri" w:cs="Calibri"/>
          <w:i/>
        </w:rPr>
        <w:t>l</w:t>
      </w:r>
      <w:r w:rsidR="00543E1A" w:rsidRPr="00543E1A">
        <w:rPr>
          <w:rFonts w:ascii="Calibri" w:hAnsi="Calibri" w:cs="Calibri"/>
          <w:i/>
        </w:rPr>
        <w:t>obali</w:t>
      </w:r>
      <w:r w:rsidRPr="001D53AD">
        <w:rPr>
          <w:rFonts w:ascii="Calibri" w:hAnsi="Calibri" w:cs="Calibri"/>
          <w:i/>
        </w:rPr>
        <w:t>]</w:t>
      </w:r>
    </w:p>
    <w:p w14:paraId="4979E881" w14:textId="77777777" w:rsidR="00F20EED" w:rsidRDefault="00F20EED" w:rsidP="00F707D1">
      <w:pPr>
        <w:pStyle w:val="Nessuno"/>
        <w:widowControl/>
        <w:rPr>
          <w:rFonts w:ascii="Calibri" w:hAnsi="Calibri" w:cs="Calibri"/>
        </w:rPr>
      </w:pPr>
    </w:p>
    <w:p w14:paraId="5AFC37C8" w14:textId="77777777" w:rsidR="00F3667E" w:rsidRPr="00F3667E" w:rsidRDefault="00F3667E" w:rsidP="00F3667E">
      <w:pPr>
        <w:spacing w:after="0"/>
        <w:jc w:val="both"/>
        <w:rPr>
          <w:rFonts w:ascii="Calibri" w:hAnsi="Calibri" w:cs="Times New Roman"/>
          <w:b/>
          <w:bCs/>
        </w:rPr>
      </w:pPr>
      <w:r w:rsidRPr="00F3667E">
        <w:rPr>
          <w:rFonts w:ascii="Calibri" w:hAnsi="Calibri" w:cs="Times New Roman"/>
          <w:b/>
          <w:bCs/>
        </w:rPr>
        <w:t xml:space="preserve">SACE S.p.A. </w:t>
      </w:r>
    </w:p>
    <w:p w14:paraId="18F4EBEB" w14:textId="77777777" w:rsidR="00F3667E" w:rsidRPr="00BC114B" w:rsidRDefault="00F3667E" w:rsidP="00F3667E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Piazza Poli, 37/42</w:t>
      </w:r>
    </w:p>
    <w:p w14:paraId="070B5E4E" w14:textId="77777777" w:rsidR="00F3667E" w:rsidRDefault="00F3667E" w:rsidP="00F3667E">
      <w:pPr>
        <w:spacing w:after="0"/>
        <w:jc w:val="both"/>
        <w:rPr>
          <w:rFonts w:ascii="Calibri" w:hAnsi="Calibri" w:cs="Times New Roman"/>
        </w:rPr>
      </w:pPr>
      <w:r w:rsidRPr="00BC114B">
        <w:rPr>
          <w:rFonts w:ascii="Calibri" w:hAnsi="Calibri" w:cs="Times New Roman"/>
        </w:rPr>
        <w:t>00187 Roma, Italia</w:t>
      </w:r>
    </w:p>
    <w:p w14:paraId="10A666F4" w14:textId="77777777" w:rsidR="003C387C" w:rsidRDefault="003C387C" w:rsidP="003C387C">
      <w:pPr>
        <w:spacing w:after="120"/>
        <w:jc w:val="both"/>
        <w:rPr>
          <w:rFonts w:ascii="Calibri" w:hAnsi="Calibri" w:cs="Calibri"/>
        </w:rPr>
      </w:pPr>
    </w:p>
    <w:p w14:paraId="070E7A39" w14:textId="5DBE669B" w:rsidR="00372BF7" w:rsidRPr="00372BF7" w:rsidRDefault="00372BF7" w:rsidP="00372BF7">
      <w:pPr>
        <w:spacing w:after="0"/>
        <w:jc w:val="both"/>
        <w:rPr>
          <w:rFonts w:ascii="Calibri" w:hAnsi="Calibri" w:cs="Times New Roman"/>
          <w:b/>
          <w:bCs/>
        </w:rPr>
      </w:pPr>
      <w:r w:rsidRPr="00372BF7">
        <w:rPr>
          <w:rFonts w:ascii="Calibri" w:hAnsi="Calibri" w:cs="Times New Roman"/>
          <w:b/>
          <w:bCs/>
        </w:rPr>
        <w:t>Oggetto: Dichiarazion</w:t>
      </w:r>
      <w:r>
        <w:rPr>
          <w:rFonts w:ascii="Calibri" w:hAnsi="Calibri" w:cs="Times New Roman"/>
          <w:b/>
          <w:bCs/>
        </w:rPr>
        <w:t>i</w:t>
      </w:r>
      <w:r w:rsidRPr="00372BF7">
        <w:rPr>
          <w:rFonts w:ascii="Calibri" w:hAnsi="Calibri" w:cs="Times New Roman"/>
          <w:b/>
          <w:bCs/>
        </w:rPr>
        <w:t xml:space="preserve"> </w:t>
      </w:r>
      <w:proofErr w:type="spellStart"/>
      <w:r>
        <w:rPr>
          <w:rFonts w:ascii="Calibri" w:hAnsi="Calibri" w:cs="Times New Roman"/>
          <w:b/>
          <w:bCs/>
        </w:rPr>
        <w:t>Climate</w:t>
      </w:r>
      <w:proofErr w:type="spellEnd"/>
      <w:r>
        <w:rPr>
          <w:rFonts w:ascii="Calibri" w:hAnsi="Calibri" w:cs="Times New Roman"/>
          <w:b/>
          <w:bCs/>
        </w:rPr>
        <w:t xml:space="preserve"> </w:t>
      </w:r>
      <w:proofErr w:type="spellStart"/>
      <w:r>
        <w:rPr>
          <w:rFonts w:ascii="Calibri" w:hAnsi="Calibri" w:cs="Times New Roman"/>
          <w:b/>
          <w:bCs/>
        </w:rPr>
        <w:t>Change</w:t>
      </w:r>
      <w:proofErr w:type="spellEnd"/>
      <w:r>
        <w:rPr>
          <w:rFonts w:ascii="Calibri" w:hAnsi="Calibri" w:cs="Times New Roman"/>
          <w:b/>
          <w:bCs/>
        </w:rPr>
        <w:t xml:space="preserve"> Policy</w:t>
      </w:r>
      <w:r w:rsidR="00ED70D5">
        <w:rPr>
          <w:rFonts w:ascii="Calibri" w:hAnsi="Calibri" w:cs="Times New Roman"/>
          <w:b/>
          <w:bCs/>
        </w:rPr>
        <w:t xml:space="preserve"> SACE S.p.A.</w:t>
      </w:r>
    </w:p>
    <w:p w14:paraId="73510A8B" w14:textId="77777777" w:rsidR="00372BF7" w:rsidRDefault="00372BF7" w:rsidP="003C387C">
      <w:pPr>
        <w:spacing w:after="120"/>
        <w:jc w:val="both"/>
        <w:rPr>
          <w:rFonts w:ascii="Calibri" w:hAnsi="Calibri" w:cs="Calibri"/>
        </w:rPr>
      </w:pPr>
    </w:p>
    <w:p w14:paraId="33BDC381" w14:textId="5F36809D" w:rsidR="00E01D00" w:rsidRPr="00E01D00" w:rsidRDefault="003C387C" w:rsidP="003C387C">
      <w:p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Pr="00DE3F04">
        <w:rPr>
          <w:rFonts w:ascii="Calibri" w:hAnsi="Calibri" w:cs="Calibri"/>
        </w:rPr>
        <w:t>n relazione a [</w:t>
      </w:r>
      <w:r w:rsidRPr="00DE3F04">
        <w:rPr>
          <w:rFonts w:ascii="Calibri" w:hAnsi="Calibri" w:cs="Calibri"/>
          <w:i/>
          <w:highlight w:val="yellow"/>
        </w:rPr>
        <w:t>inserire riferimenti relativi all’Operazione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</w:rPr>
        <w:t>(l’”</w:t>
      </w:r>
      <w:r w:rsidRPr="00DE3F04">
        <w:rPr>
          <w:rFonts w:ascii="Calibri" w:hAnsi="Calibri" w:cs="Calibri"/>
          <w:b/>
        </w:rPr>
        <w:t>Operazione</w:t>
      </w:r>
      <w:r w:rsidRPr="00DE3F04">
        <w:rPr>
          <w:rFonts w:ascii="Calibri" w:hAnsi="Calibri" w:cs="Calibri"/>
        </w:rPr>
        <w:t xml:space="preserve">”) che sarà emessa da </w:t>
      </w:r>
      <w:r w:rsidRPr="00DE3F04">
        <w:rPr>
          <w:rFonts w:ascii="Calibri" w:hAnsi="Calibri" w:cs="Calibri"/>
          <w:highlight w:val="yellow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della banca</w:t>
      </w:r>
      <w:r w:rsidRPr="00DE3F04">
        <w:rPr>
          <w:rFonts w:ascii="Calibri" w:hAnsi="Calibri" w:cs="Calibri"/>
        </w:rPr>
        <w:t xml:space="preserve">] (la </w:t>
      </w:r>
      <w:r w:rsidRPr="00DE3F04">
        <w:rPr>
          <w:rFonts w:ascii="Calibri" w:hAnsi="Calibri" w:cs="Calibri"/>
          <w:b/>
        </w:rPr>
        <w:t>“</w:t>
      </w:r>
      <w:r w:rsidRPr="00B10100">
        <w:rPr>
          <w:rFonts w:ascii="Calibri" w:hAnsi="Calibri" w:cs="Calibri"/>
          <w:b/>
          <w:iCs/>
        </w:rPr>
        <w:t>Banca</w:t>
      </w:r>
      <w:r w:rsidRPr="00DE3F04">
        <w:rPr>
          <w:rFonts w:ascii="Calibri" w:hAnsi="Calibri" w:cs="Calibri"/>
          <w:b/>
        </w:rPr>
        <w:t>”</w:t>
      </w:r>
      <w:r w:rsidRPr="00DE3F04">
        <w:rPr>
          <w:rFonts w:ascii="Calibri" w:hAnsi="Calibri" w:cs="Calibri"/>
        </w:rPr>
        <w:t>) relativamente al contratto di realizzazione di [</w:t>
      </w:r>
      <w:r w:rsidRPr="00DE3F04">
        <w:rPr>
          <w:rFonts w:ascii="Calibri" w:hAnsi="Calibri" w:cs="Calibri"/>
          <w:i/>
          <w:highlight w:val="yellow"/>
        </w:rPr>
        <w:t>inserire dettagli del progetto/fornitura/esportazione</w:t>
      </w:r>
      <w:r w:rsidRPr="00DE3F04">
        <w:rPr>
          <w:rFonts w:ascii="Calibri" w:hAnsi="Calibri" w:cs="Calibri"/>
          <w:i/>
        </w:rPr>
        <w:t xml:space="preserve">] </w:t>
      </w:r>
      <w:r w:rsidRPr="00DE3F04">
        <w:rPr>
          <w:rFonts w:ascii="Calibri" w:hAnsi="Calibri" w:cs="Calibri"/>
          <w:iCs/>
        </w:rPr>
        <w:t>(il “</w:t>
      </w:r>
      <w:r w:rsidRPr="00DE3F04">
        <w:rPr>
          <w:rFonts w:ascii="Calibri" w:hAnsi="Calibri" w:cs="Calibri"/>
          <w:b/>
          <w:bCs/>
          <w:iCs/>
        </w:rPr>
        <w:t>Progetto</w:t>
      </w:r>
      <w:r w:rsidRPr="00DE3F04">
        <w:rPr>
          <w:rFonts w:ascii="Calibri" w:hAnsi="Calibri" w:cs="Calibri"/>
          <w:iCs/>
        </w:rPr>
        <w:t xml:space="preserve">”) con </w:t>
      </w:r>
      <w:r w:rsidRPr="00DE3F04">
        <w:rPr>
          <w:rFonts w:ascii="Calibri" w:hAnsi="Calibri" w:cs="Calibri"/>
        </w:rPr>
        <w:t>[</w:t>
      </w:r>
      <w:r w:rsidRPr="00DE3F04">
        <w:rPr>
          <w:rFonts w:ascii="Calibri" w:hAnsi="Calibri" w:cs="Calibri"/>
          <w:i/>
          <w:highlight w:val="yellow"/>
        </w:rPr>
        <w:t>inserire nome del committente del progetto/fornitura/esportazione</w:t>
      </w:r>
      <w:r w:rsidRPr="00DE3F04">
        <w:rPr>
          <w:rFonts w:ascii="Calibri" w:hAnsi="Calibri" w:cs="Calibri"/>
        </w:rPr>
        <w:t>] (il “</w:t>
      </w:r>
      <w:r w:rsidRPr="00DE3F04">
        <w:rPr>
          <w:rFonts w:ascii="Calibri" w:hAnsi="Calibri" w:cs="Calibri"/>
          <w:b/>
          <w:bCs/>
        </w:rPr>
        <w:t>Beneficiario</w:t>
      </w:r>
      <w:r w:rsidRPr="00DE3F04">
        <w:rPr>
          <w:rFonts w:ascii="Calibri" w:hAnsi="Calibri" w:cs="Calibri"/>
        </w:rPr>
        <w:t>”), [</w:t>
      </w:r>
      <w:r w:rsidRPr="00DE3F04">
        <w:rPr>
          <w:rFonts w:ascii="Calibri" w:hAnsi="Calibri" w:cs="Calibri"/>
          <w:i/>
          <w:iCs/>
          <w:highlight w:val="yellow"/>
        </w:rPr>
        <w:t>inserire nome della società</w:t>
      </w:r>
      <w:r w:rsidRPr="00DE3F04">
        <w:rPr>
          <w:rFonts w:ascii="Calibri" w:hAnsi="Calibri" w:cs="Calibri"/>
        </w:rPr>
        <w:t>] (la “</w:t>
      </w:r>
      <w:r w:rsidRPr="00DE3F04">
        <w:rPr>
          <w:rFonts w:ascii="Calibri" w:hAnsi="Calibri" w:cs="Calibri"/>
          <w:b/>
          <w:bCs/>
        </w:rPr>
        <w:t>Società</w:t>
      </w:r>
      <w:r w:rsidRPr="00DE3F04">
        <w:rPr>
          <w:rFonts w:ascii="Calibri" w:hAnsi="Calibri" w:cs="Calibri"/>
        </w:rPr>
        <w:t>”)</w:t>
      </w:r>
      <w:r w:rsidR="000B6AC7">
        <w:rPr>
          <w:rFonts w:ascii="Calibri" w:hAnsi="Calibri" w:cs="Calibri"/>
        </w:rPr>
        <w:t>,</w:t>
      </w:r>
      <w:r w:rsidRPr="00DE3F04">
        <w:rPr>
          <w:rFonts w:ascii="Calibri" w:hAnsi="Calibri" w:cs="Calibri"/>
        </w:rPr>
        <w:t xml:space="preserve"> </w:t>
      </w:r>
      <w:r w:rsidR="000B6AC7" w:rsidRPr="000B6AC7">
        <w:rPr>
          <w:rFonts w:ascii="Calibri" w:hAnsi="Calibri" w:cs="Calibri"/>
        </w:rPr>
        <w:t xml:space="preserve">con sede legale in </w:t>
      </w:r>
      <w:r w:rsidR="000B6AC7" w:rsidRPr="000B6AC7">
        <w:rPr>
          <w:rFonts w:ascii="Calibri" w:hAnsi="Calibri"/>
        </w:rPr>
        <w:t>[</w:t>
      </w:r>
      <w:r w:rsidR="000B6AC7" w:rsidRPr="000B6AC7">
        <w:rPr>
          <w:rFonts w:ascii="Calibri" w:hAnsi="Calibri" w:cs="Calibri"/>
          <w:highlight w:val="yellow"/>
        </w:rPr>
        <w:t>•</w:t>
      </w:r>
      <w:r w:rsidR="000B6AC7" w:rsidRPr="000B6AC7">
        <w:rPr>
          <w:rFonts w:ascii="Calibri" w:hAnsi="Calibri"/>
        </w:rPr>
        <w:t>]</w:t>
      </w:r>
      <w:r w:rsidR="000B6AC7" w:rsidRPr="000B6AC7">
        <w:rPr>
          <w:rFonts w:ascii="Calibri" w:hAnsi="Calibri" w:cs="Calibri"/>
        </w:rPr>
        <w:t xml:space="preserve"> iscritta al registro delle imprese di </w:t>
      </w:r>
      <w:r w:rsidR="000B6AC7" w:rsidRPr="000B6AC7">
        <w:rPr>
          <w:rFonts w:ascii="Calibri" w:hAnsi="Calibri"/>
        </w:rPr>
        <w:t>[</w:t>
      </w:r>
      <w:r w:rsidR="000B6AC7" w:rsidRPr="000B6AC7">
        <w:rPr>
          <w:rFonts w:ascii="Calibri" w:hAnsi="Calibri" w:cs="Calibri"/>
          <w:highlight w:val="yellow"/>
        </w:rPr>
        <w:t>•</w:t>
      </w:r>
      <w:r w:rsidR="000B6AC7" w:rsidRPr="000B6AC7">
        <w:rPr>
          <w:rFonts w:ascii="Calibri" w:hAnsi="Calibri"/>
        </w:rPr>
        <w:t xml:space="preserve">] </w:t>
      </w:r>
      <w:r w:rsidR="000B6AC7" w:rsidRPr="000B6AC7">
        <w:rPr>
          <w:rFonts w:ascii="Calibri" w:hAnsi="Calibri" w:cs="Calibri"/>
        </w:rPr>
        <w:t xml:space="preserve">con numero </w:t>
      </w:r>
      <w:r w:rsidR="000B6AC7" w:rsidRPr="000B6AC7">
        <w:rPr>
          <w:rFonts w:ascii="Calibri" w:hAnsi="Calibri"/>
        </w:rPr>
        <w:t>[</w:t>
      </w:r>
      <w:r w:rsidR="000B6AC7" w:rsidRPr="000B6AC7">
        <w:rPr>
          <w:rFonts w:ascii="Calibri" w:hAnsi="Calibri" w:cs="Calibri"/>
          <w:highlight w:val="yellow"/>
        </w:rPr>
        <w:t>•</w:t>
      </w:r>
      <w:r w:rsidR="000B6AC7" w:rsidRPr="000B6AC7">
        <w:rPr>
          <w:rFonts w:ascii="Calibri" w:hAnsi="Calibri"/>
        </w:rPr>
        <w:t>]</w:t>
      </w:r>
      <w:r w:rsidR="000B6AC7" w:rsidRPr="000B6AC7">
        <w:rPr>
          <w:rFonts w:ascii="Calibri" w:hAnsi="Calibri" w:cs="Calibri"/>
        </w:rPr>
        <w:t xml:space="preserve">, nella persona di </w:t>
      </w:r>
      <w:r w:rsidR="000B6AC7" w:rsidRPr="000B6AC7">
        <w:rPr>
          <w:rFonts w:ascii="Calibri" w:hAnsi="Calibri"/>
        </w:rPr>
        <w:t>[</w:t>
      </w:r>
      <w:r w:rsidR="000B6AC7" w:rsidRPr="000B6AC7">
        <w:rPr>
          <w:rFonts w:ascii="Calibri" w:hAnsi="Calibri" w:cs="Calibri"/>
          <w:highlight w:val="yellow"/>
        </w:rPr>
        <w:t>•</w:t>
      </w:r>
      <w:r w:rsidR="000B6AC7" w:rsidRPr="000B6AC7">
        <w:rPr>
          <w:rFonts w:ascii="Calibri" w:hAnsi="Calibri"/>
        </w:rPr>
        <w:t>]</w:t>
      </w:r>
      <w:r w:rsidR="000B6AC7" w:rsidRPr="000B6AC7">
        <w:rPr>
          <w:rFonts w:ascii="Calibri" w:hAnsi="Calibri" w:cs="Calibri"/>
        </w:rPr>
        <w:t xml:space="preserve">, in virtù dei poteri ad esso conferiti con atto in data </w:t>
      </w:r>
      <w:r w:rsidR="000B6AC7" w:rsidRPr="000B6AC7">
        <w:rPr>
          <w:rFonts w:ascii="Calibri" w:hAnsi="Calibri"/>
        </w:rPr>
        <w:t>[</w:t>
      </w:r>
      <w:r w:rsidR="000B6AC7" w:rsidRPr="000B6AC7">
        <w:rPr>
          <w:rFonts w:ascii="Calibri" w:hAnsi="Calibri" w:cs="Calibri"/>
          <w:highlight w:val="yellow"/>
        </w:rPr>
        <w:t>•</w:t>
      </w:r>
      <w:r w:rsidR="000B6AC7" w:rsidRPr="000B6AC7">
        <w:rPr>
          <w:rFonts w:ascii="Calibri" w:hAnsi="Calibri"/>
        </w:rPr>
        <w:t>]</w:t>
      </w:r>
      <w:r w:rsidR="000B6AC7">
        <w:rPr>
          <w:rFonts w:ascii="Calibri" w:hAnsi="Calibri"/>
        </w:rPr>
        <w:t xml:space="preserve">, </w:t>
      </w:r>
      <w:r w:rsidRPr="00DE3F04">
        <w:rPr>
          <w:rFonts w:ascii="Calibri" w:hAnsi="Calibri" w:cs="Calibri"/>
        </w:rPr>
        <w:t>dichiara, per quanto di sua conoscenza e ad ogni effetto di legge</w:t>
      </w:r>
      <w:r>
        <w:rPr>
          <w:rFonts w:ascii="Calibri" w:hAnsi="Calibri" w:cs="Calibri"/>
        </w:rPr>
        <w:t xml:space="preserve">, </w:t>
      </w:r>
      <w:r w:rsidR="00E01D00" w:rsidRPr="00E01D00">
        <w:rPr>
          <w:rFonts w:ascii="Calibri" w:hAnsi="Calibri" w:cs="Calibri"/>
        </w:rPr>
        <w:t>l’Operazione proposta non è relativa ad alcuna delle seguenti fattispecie: </w:t>
      </w:r>
    </w:p>
    <w:p w14:paraId="1201F7D8" w14:textId="4AE9CC82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>Costruzione ed espansione di centrali elettriche alimentate a carbone e a carbone termico</w:t>
      </w:r>
      <w:r w:rsidR="00414759">
        <w:rPr>
          <w:rFonts w:ascii="Calibri" w:hAnsi="Calibri" w:cs="Calibri"/>
        </w:rPr>
        <w:t>;</w:t>
      </w:r>
      <w:r w:rsidRPr="00E01D00">
        <w:rPr>
          <w:rFonts w:ascii="Calibri" w:hAnsi="Calibri" w:cs="Calibri"/>
        </w:rPr>
        <w:t> </w:t>
      </w:r>
    </w:p>
    <w:p w14:paraId="708DD3FC" w14:textId="3EED82D5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>Estrazione, produzione e trasporto del carbone termico</w:t>
      </w:r>
      <w:r w:rsidR="00414759">
        <w:rPr>
          <w:rFonts w:ascii="Calibri" w:hAnsi="Calibri" w:cs="Calibri"/>
        </w:rPr>
        <w:t>;</w:t>
      </w:r>
    </w:p>
    <w:p w14:paraId="0C0A656F" w14:textId="1DE37528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 xml:space="preserve">Operazioni nel settore estrattivo che prevedano l’utilizzo delle tecniche del routine </w:t>
      </w:r>
      <w:proofErr w:type="spellStart"/>
      <w:r w:rsidRPr="00E01D00">
        <w:rPr>
          <w:rFonts w:ascii="Calibri" w:hAnsi="Calibri" w:cs="Calibri"/>
        </w:rPr>
        <w:t>flaring</w:t>
      </w:r>
      <w:proofErr w:type="spellEnd"/>
      <w:r w:rsidRPr="00E01D00">
        <w:rPr>
          <w:rFonts w:ascii="Calibri" w:hAnsi="Calibri" w:cs="Calibri"/>
        </w:rPr>
        <w:t xml:space="preserve"> o del fracking</w:t>
      </w:r>
      <w:r w:rsidR="00414759">
        <w:rPr>
          <w:rFonts w:ascii="Calibri" w:hAnsi="Calibri" w:cs="Calibri"/>
        </w:rPr>
        <w:t>;</w:t>
      </w:r>
    </w:p>
    <w:p w14:paraId="05E2029C" w14:textId="712343EA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>Costruzione ed espansione di centrali elettriche alimentate a petrolio</w:t>
      </w:r>
      <w:r w:rsidR="00414759">
        <w:rPr>
          <w:rFonts w:ascii="Calibri" w:hAnsi="Calibri" w:cs="Calibri"/>
        </w:rPr>
        <w:t>;</w:t>
      </w:r>
    </w:p>
    <w:p w14:paraId="4A8ABF63" w14:textId="45A6E2F9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>Costruzione ed espansione di centrali elettriche alimentate a gas</w:t>
      </w:r>
      <w:r w:rsidR="00414759">
        <w:rPr>
          <w:rFonts w:ascii="Calibri" w:hAnsi="Calibri" w:cs="Calibri"/>
        </w:rPr>
        <w:t>;</w:t>
      </w:r>
    </w:p>
    <w:p w14:paraId="47DD12F4" w14:textId="03D28C68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>Estrazione, esplorazione e sviluppo di giacimenti di petrolio (inclusa l’espansione di giacimenti esistenti), e fase operativa di produzione</w:t>
      </w:r>
      <w:r w:rsidR="00414759">
        <w:rPr>
          <w:rFonts w:ascii="Calibri" w:hAnsi="Calibri" w:cs="Calibri"/>
        </w:rPr>
        <w:t>;</w:t>
      </w:r>
    </w:p>
    <w:p w14:paraId="072CFA41" w14:textId="77777777" w:rsidR="00E01D00" w:rsidRPr="00E01D00" w:rsidRDefault="00E01D00" w:rsidP="00634315">
      <w:pPr>
        <w:numPr>
          <w:ilvl w:val="0"/>
          <w:numId w:val="22"/>
        </w:numPr>
        <w:spacing w:after="160" w:line="259" w:lineRule="auto"/>
        <w:jc w:val="both"/>
        <w:rPr>
          <w:rFonts w:ascii="Calibri" w:hAnsi="Calibri" w:cs="Calibri"/>
        </w:rPr>
      </w:pPr>
      <w:r w:rsidRPr="00E01D00">
        <w:rPr>
          <w:rFonts w:ascii="Calibri" w:hAnsi="Calibri" w:cs="Calibri"/>
        </w:rPr>
        <w:t>Sistemi di trasporto (inclusi: oleodotti, stazioni di pompaggio e altri sistemi di trasporto), raffinazione, processing e stoccaggio del petrolio. </w:t>
      </w:r>
    </w:p>
    <w:p w14:paraId="574E5357" w14:textId="77777777" w:rsidR="00B10100" w:rsidRPr="00B10100" w:rsidRDefault="00B10100" w:rsidP="00B10100">
      <w:pPr>
        <w:spacing w:after="120"/>
        <w:jc w:val="both"/>
        <w:rPr>
          <w:rFonts w:ascii="Calibri" w:hAnsi="Calibri" w:cs="Calibri"/>
        </w:rPr>
      </w:pPr>
      <w:r w:rsidRPr="00B10100">
        <w:rPr>
          <w:rFonts w:ascii="Calibri" w:hAnsi="Calibri" w:cs="Calibri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B10100">
        <w:rPr>
          <w:rFonts w:ascii="Calibri" w:hAnsi="Calibri" w:cs="Calibri"/>
        </w:rPr>
        <w:t>codice penale</w:t>
      </w:r>
      <w:proofErr w:type="gramEnd"/>
      <w:r w:rsidRPr="00B10100">
        <w:rPr>
          <w:rFonts w:ascii="Calibri" w:hAnsi="Calibri" w:cs="Calibri"/>
        </w:rPr>
        <w:t xml:space="preserve"> per i reati di falso e di truffa.</w:t>
      </w:r>
    </w:p>
    <w:p w14:paraId="22922A08" w14:textId="77777777" w:rsidR="00E01D00" w:rsidRPr="00982668" w:rsidRDefault="00E01D00" w:rsidP="00E01D00">
      <w:pPr>
        <w:autoSpaceDE w:val="0"/>
        <w:autoSpaceDN w:val="0"/>
        <w:adjustRightInd w:val="0"/>
        <w:jc w:val="right"/>
        <w:rPr>
          <w:rFonts w:ascii="Calibri" w:hAnsi="Calibri" w:cs="Calibri"/>
          <w:sz w:val="24"/>
          <w:szCs w:val="24"/>
        </w:rPr>
      </w:pPr>
      <w:r w:rsidRPr="00982668">
        <w:rPr>
          <w:rFonts w:ascii="Calibri" w:hAnsi="Calibri" w:cs="Calibri"/>
          <w:sz w:val="24"/>
          <w:szCs w:val="24"/>
        </w:rPr>
        <w:t>[</w:t>
      </w:r>
      <w:r w:rsidRPr="00F3667E">
        <w:rPr>
          <w:rFonts w:ascii="Calibri" w:hAnsi="Calibri" w:cs="Calibri"/>
          <w:i/>
          <w:sz w:val="24"/>
          <w:szCs w:val="24"/>
          <w:highlight w:val="yellow"/>
        </w:rPr>
        <w:t>LUOGO, DATA</w:t>
      </w:r>
      <w:r w:rsidRPr="00982668">
        <w:rPr>
          <w:rFonts w:ascii="Calibri" w:hAnsi="Calibri" w:cs="Calibri"/>
          <w:sz w:val="24"/>
          <w:szCs w:val="24"/>
        </w:rPr>
        <w:t>]</w:t>
      </w:r>
    </w:p>
    <w:p w14:paraId="5C63399D" w14:textId="77777777" w:rsidR="00E01D00" w:rsidRPr="00982668" w:rsidRDefault="00E01D00" w:rsidP="00E01D00">
      <w:pPr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65A62B87" w14:textId="77777777" w:rsidR="00E01D00" w:rsidRPr="00F745F5" w:rsidRDefault="00E01D00" w:rsidP="00E01D00">
      <w:pPr>
        <w:pStyle w:val="Nessuno"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________________________________</w:t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 w:rsidRPr="00F745F5"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______________________________</w:t>
      </w:r>
    </w:p>
    <w:p w14:paraId="32E0BEAC" w14:textId="77777777" w:rsidR="00E01D00" w:rsidRPr="00F745F5" w:rsidRDefault="00E01D00" w:rsidP="00E01D00">
      <w:pPr>
        <w:pStyle w:val="Nessuno"/>
        <w:widowControl/>
        <w:rPr>
          <w:rFonts w:ascii="Calibri" w:hAnsi="Calibri" w:cs="Calibri"/>
          <w:bCs/>
        </w:rPr>
      </w:pPr>
      <w:r w:rsidRPr="00F745F5">
        <w:rPr>
          <w:rFonts w:ascii="Calibri" w:hAnsi="Calibri" w:cs="Calibri"/>
          <w:bCs/>
        </w:rPr>
        <w:t>[FIRMA DEL LEGALE RAPPRESENTANTE O DI ALTRO SOGGETTO MUNITO DEI NECESSARI POTERI]</w:t>
      </w:r>
    </w:p>
    <w:p w14:paraId="73811ADF" w14:textId="07B4B52C" w:rsidR="00372BF7" w:rsidRPr="004E24B4" w:rsidRDefault="00372BF7" w:rsidP="00762D8C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sectPr w:rsidR="00372BF7" w:rsidRPr="004E24B4" w:rsidSect="00C97FB0">
      <w:headerReference w:type="default" r:id="rId11"/>
      <w:footerReference w:type="default" r:id="rId12"/>
      <w:headerReference w:type="first" r:id="rId13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4754" w14:textId="77777777" w:rsidR="006A4586" w:rsidRDefault="006A4586" w:rsidP="00B602F4">
      <w:pPr>
        <w:spacing w:after="0" w:line="240" w:lineRule="auto"/>
      </w:pPr>
      <w:r>
        <w:separator/>
      </w:r>
    </w:p>
  </w:endnote>
  <w:endnote w:type="continuationSeparator" w:id="0">
    <w:p w14:paraId="51D2528C" w14:textId="77777777" w:rsidR="006A4586" w:rsidRDefault="006A4586" w:rsidP="00B602F4">
      <w:pPr>
        <w:spacing w:after="0" w:line="240" w:lineRule="auto"/>
      </w:pPr>
      <w:r>
        <w:continuationSeparator/>
      </w:r>
    </w:p>
  </w:endnote>
  <w:endnote w:type="continuationNotice" w:id="1">
    <w:p w14:paraId="2FE93B71" w14:textId="77777777" w:rsidR="006A4586" w:rsidRDefault="006A45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724E" w14:textId="77777777" w:rsidR="006A4586" w:rsidRDefault="006A4586" w:rsidP="00B602F4">
      <w:pPr>
        <w:spacing w:after="0" w:line="240" w:lineRule="auto"/>
      </w:pPr>
      <w:r>
        <w:separator/>
      </w:r>
    </w:p>
  </w:footnote>
  <w:footnote w:type="continuationSeparator" w:id="0">
    <w:p w14:paraId="4926E23F" w14:textId="77777777" w:rsidR="006A4586" w:rsidRDefault="006A4586" w:rsidP="00B602F4">
      <w:pPr>
        <w:spacing w:after="0" w:line="240" w:lineRule="auto"/>
      </w:pPr>
      <w:r>
        <w:continuationSeparator/>
      </w:r>
    </w:p>
  </w:footnote>
  <w:footnote w:type="continuationNotice" w:id="1">
    <w:p w14:paraId="059EAE3A" w14:textId="77777777" w:rsidR="006A4586" w:rsidRDefault="006A45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4A434A9B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 xml:space="preserve">Versione V 20250401 1.0 del </w:t>
    </w:r>
    <w:proofErr w:type="gramStart"/>
    <w:r w:rsidRPr="000A67F8">
      <w:rPr>
        <w:rFonts w:asciiTheme="minorHAnsi" w:hAnsiTheme="minorHAnsi" w:cstheme="minorHAnsi"/>
      </w:rPr>
      <w:t>1 aprile</w:t>
    </w:r>
    <w:proofErr w:type="gramEnd"/>
    <w:r w:rsidRPr="000A67F8">
      <w:rPr>
        <w:rFonts w:asciiTheme="minorHAnsi" w:hAnsiTheme="minorHAnsi" w:cstheme="minorHAnsi"/>
      </w:rPr>
      <w:t xml:space="preserve">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338D2EA5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 xml:space="preserve">Versione V 20250401 1.0 del </w:t>
    </w:r>
    <w:proofErr w:type="gramStart"/>
    <w:r w:rsidR="00BD3B59" w:rsidRPr="000A67F8">
      <w:rPr>
        <w:rFonts w:asciiTheme="minorHAnsi" w:hAnsiTheme="minorHAnsi" w:cstheme="minorHAnsi"/>
      </w:rPr>
      <w:t>1 aprile</w:t>
    </w:r>
    <w:proofErr w:type="gramEnd"/>
    <w:r w:rsidR="00BD3B59" w:rsidRPr="000A67F8">
      <w:rPr>
        <w:rFonts w:asciiTheme="minorHAnsi" w:hAnsiTheme="minorHAnsi" w:cstheme="minorHAnsi"/>
      </w:rPr>
      <w:t xml:space="preserve">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2E35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4586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2D8C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BF3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388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857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2294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21</cp:revision>
  <cp:lastPrinted>2018-06-21T22:27:00Z</cp:lastPrinted>
  <dcterms:created xsi:type="dcterms:W3CDTF">2025-03-26T15:28:00Z</dcterms:created>
  <dcterms:modified xsi:type="dcterms:W3CDTF">2025-03-30T13:16:00Z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